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F5C6" w14:textId="77777777" w:rsidR="00E8077B" w:rsidRP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b/>
          <w:bCs/>
          <w:color w:val="000000"/>
          <w:sz w:val="21"/>
          <w:szCs w:val="21"/>
        </w:rPr>
      </w:pPr>
      <w:r w:rsidRPr="00E8077B">
        <w:rPr>
          <w:rFonts w:ascii="Montserrat" w:hAnsi="Montserrat"/>
          <w:b/>
          <w:bCs/>
          <w:color w:val="000000"/>
          <w:sz w:val="21"/>
          <w:szCs w:val="21"/>
        </w:rPr>
        <w:t>AVISO LEGAL</w:t>
      </w:r>
    </w:p>
    <w:p w14:paraId="4A57434E" w14:textId="503CC6A6" w:rsidR="00E8077B" w:rsidRDefault="009B495C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LAZTANA </w:t>
      </w:r>
      <w:r w:rsidR="00E8077B">
        <w:rPr>
          <w:rFonts w:ascii="Montserrat" w:hAnsi="Montserrat"/>
          <w:color w:val="000000"/>
          <w:sz w:val="21"/>
          <w:szCs w:val="21"/>
        </w:rPr>
        <w:t>titular del nombre de dominio </w:t>
      </w:r>
      <w:proofErr w:type="gramStart"/>
      <w:r w:rsidR="00E8077B">
        <w:rPr>
          <w:rFonts w:ascii="Montserrat" w:hAnsi="Montserrat"/>
          <w:color w:val="000000"/>
          <w:sz w:val="21"/>
          <w:szCs w:val="21"/>
        </w:rPr>
        <w:t>https://www.</w:t>
      </w:r>
      <w:r>
        <w:rPr>
          <w:rFonts w:ascii="Montserrat" w:hAnsi="Montserrat"/>
          <w:color w:val="000000"/>
          <w:sz w:val="21"/>
          <w:szCs w:val="21"/>
        </w:rPr>
        <w:t>laztanarestaurant</w:t>
      </w:r>
      <w:r w:rsidR="00E8077B">
        <w:rPr>
          <w:rFonts w:ascii="Montserrat" w:hAnsi="Montserrat"/>
          <w:color w:val="000000"/>
          <w:sz w:val="21"/>
          <w:szCs w:val="21"/>
        </w:rPr>
        <w:t>.es  en</w:t>
      </w:r>
      <w:proofErr w:type="gramEnd"/>
      <w:r w:rsidR="00E8077B">
        <w:rPr>
          <w:rFonts w:ascii="Montserrat" w:hAnsi="Montserrat"/>
          <w:color w:val="000000"/>
          <w:sz w:val="21"/>
          <w:szCs w:val="21"/>
        </w:rPr>
        <w:t xml:space="preserve"> adelante el sitio Web.</w:t>
      </w:r>
    </w:p>
    <w:p w14:paraId="10BDEEBD" w14:textId="66133F48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Este sitio Web tiene como fin facilitar información relativa a los productos y servicios ofrecidos por </w:t>
      </w:r>
      <w:r w:rsidR="009B495C">
        <w:rPr>
          <w:rFonts w:ascii="Montserrat" w:hAnsi="Montserrat"/>
          <w:color w:val="000000"/>
          <w:sz w:val="21"/>
          <w:szCs w:val="21"/>
        </w:rPr>
        <w:t>LAZTANA</w:t>
      </w:r>
      <w:r>
        <w:rPr>
          <w:rFonts w:ascii="Montserrat" w:hAnsi="Montserrat"/>
          <w:color w:val="000000"/>
          <w:sz w:val="21"/>
          <w:szCs w:val="21"/>
        </w:rPr>
        <w:t>. La utilización del sitio Web atribuye la condición de usuario de la Web a toda persona que acceda a la misma, e implica la aceptación plena y sin reservas de las disposiciones incluidas en este Aviso Legal, así como cualquier otra disposición legal que fuera aplicable, comprometiéndose la persona usuaria a hacer un uso adecuado y lícito del sitio Web y de sus contenidos.</w:t>
      </w:r>
    </w:p>
    <w:p w14:paraId="617C959C" w14:textId="4D316629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Textoennegrita"/>
          <w:rFonts w:ascii="Montserrat" w:hAnsi="Montserrat"/>
          <w:color w:val="000000"/>
          <w:sz w:val="21"/>
          <w:szCs w:val="21"/>
        </w:rPr>
        <w:t>Propiedad intelectual e industrial</w:t>
      </w:r>
      <w:r>
        <w:rPr>
          <w:rFonts w:ascii="Montserrat" w:hAnsi="Montserrat"/>
          <w:color w:val="000000"/>
          <w:sz w:val="21"/>
          <w:szCs w:val="21"/>
        </w:rPr>
        <w:t xml:space="preserve">. Este sitio Web su programación, edición, compilación y demás elementos necesarios para su funcionamiento, incluidos los textos, los documentos, las fotografías, los dibujos, las representaciones gráficas, las bases de datos, programas informáticos, así como logotipos, marcas, nombres comerciales y otros signos distintivos son propiedad de </w:t>
      </w:r>
      <w:r w:rsidR="009B495C">
        <w:rPr>
          <w:rFonts w:ascii="Montserrat" w:hAnsi="Montserrat"/>
          <w:color w:val="000000"/>
          <w:sz w:val="21"/>
          <w:szCs w:val="21"/>
        </w:rPr>
        <w:t xml:space="preserve">LAZTANA </w:t>
      </w:r>
      <w:r>
        <w:rPr>
          <w:rFonts w:ascii="Montserrat" w:hAnsi="Montserrat"/>
          <w:color w:val="000000"/>
          <w:sz w:val="21"/>
          <w:szCs w:val="21"/>
        </w:rPr>
        <w:t>o en su caso, dispone de licencia o autorización por parte de sus autores.</w:t>
      </w:r>
    </w:p>
    <w:p w14:paraId="0384706B" w14:textId="7B2908D6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Su reproducción, uso, explotación, distribución, requiere, de la autorización escrita previa por parte de </w:t>
      </w:r>
      <w:proofErr w:type="spellStart"/>
      <w:r w:rsidR="009B495C">
        <w:rPr>
          <w:rFonts w:ascii="Montserrat" w:hAnsi="Montserrat"/>
          <w:color w:val="000000"/>
          <w:sz w:val="21"/>
          <w:szCs w:val="21"/>
        </w:rPr>
        <w:t>Laztana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. Cualquier uso no autorizado previamente por parte de la </w:t>
      </w:r>
      <w:r w:rsidR="009B495C">
        <w:rPr>
          <w:rFonts w:ascii="Montserrat" w:hAnsi="Montserrat"/>
          <w:color w:val="000000"/>
          <w:sz w:val="21"/>
          <w:szCs w:val="21"/>
        </w:rPr>
        <w:t xml:space="preserve">LAZTANA </w:t>
      </w:r>
      <w:r>
        <w:rPr>
          <w:rFonts w:ascii="Montserrat" w:hAnsi="Montserrat"/>
          <w:color w:val="000000"/>
          <w:sz w:val="21"/>
          <w:szCs w:val="21"/>
        </w:rPr>
        <w:t>será considerado un incumplimiento grave de los derechos de propiedad intelectual o industrial.</w:t>
      </w:r>
    </w:p>
    <w:p w14:paraId="0AD97E2F" w14:textId="5B458647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Las y los usuarios del sitio Web se comprometen a respetar estos derechos y, en consecuencia, a no copiar, reproducir, modificar, distribuir, transmitir, publicar, exhibir o representar ninguno de sus contenidos sin haber sido previamente autorizado, de forma expresa y por escrito, por </w:t>
      </w:r>
      <w:r w:rsidR="009B495C">
        <w:rPr>
          <w:rFonts w:ascii="Montserrat" w:hAnsi="Montserrat"/>
          <w:color w:val="000000"/>
          <w:sz w:val="21"/>
          <w:szCs w:val="21"/>
        </w:rPr>
        <w:t>LAZTANA</w:t>
      </w:r>
      <w:r>
        <w:rPr>
          <w:rFonts w:ascii="Montserrat" w:hAnsi="Montserrat"/>
          <w:color w:val="000000"/>
          <w:sz w:val="21"/>
          <w:szCs w:val="21"/>
        </w:rPr>
        <w:t xml:space="preserve">. Además, se compromete a no hacer ninguna otra actividad que pudiera infringir los derechos de propiedad intelectual de </w:t>
      </w:r>
      <w:r w:rsidR="009B495C">
        <w:rPr>
          <w:rFonts w:ascii="Montserrat" w:hAnsi="Montserrat"/>
          <w:color w:val="000000"/>
          <w:sz w:val="21"/>
          <w:szCs w:val="21"/>
        </w:rPr>
        <w:t>LAZTANA</w:t>
      </w:r>
      <w:r>
        <w:rPr>
          <w:rFonts w:ascii="Montserrat" w:hAnsi="Montserrat"/>
          <w:color w:val="000000"/>
          <w:sz w:val="21"/>
          <w:szCs w:val="21"/>
        </w:rPr>
        <w:t>, colaboradores, patrocinadores o terceras personas.</w:t>
      </w:r>
    </w:p>
    <w:p w14:paraId="2F95CC55" w14:textId="0B6F97A2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Textoennegrita"/>
          <w:rFonts w:ascii="Montserrat" w:hAnsi="Montserrat"/>
          <w:color w:val="000000"/>
          <w:sz w:val="21"/>
          <w:szCs w:val="21"/>
        </w:rPr>
        <w:t>Enlaces Web.</w:t>
      </w:r>
      <w:r>
        <w:rPr>
          <w:rFonts w:ascii="Montserrat" w:hAnsi="Montserrat"/>
          <w:color w:val="000000"/>
          <w:sz w:val="21"/>
          <w:szCs w:val="21"/>
        </w:rPr>
        <w:t xml:space="preserve"> Este sitio Web tiene enlaces y conexiones con otros lugares y páginas Web sin que por ello la </w:t>
      </w:r>
      <w:r w:rsidR="009B495C">
        <w:rPr>
          <w:rFonts w:ascii="Montserrat" w:hAnsi="Montserrat"/>
          <w:color w:val="000000"/>
          <w:sz w:val="21"/>
          <w:szCs w:val="21"/>
        </w:rPr>
        <w:t xml:space="preserve">LAZTANA </w:t>
      </w:r>
      <w:r>
        <w:rPr>
          <w:rFonts w:ascii="Montserrat" w:hAnsi="Montserrat"/>
          <w:color w:val="000000"/>
          <w:sz w:val="21"/>
          <w:szCs w:val="21"/>
        </w:rPr>
        <w:t xml:space="preserve">pueda responder de la calidad, exactitud y veracidad de los contenidos de las mismas. De esta manera, </w:t>
      </w:r>
      <w:proofErr w:type="spellStart"/>
      <w:r w:rsidR="009B495C">
        <w:rPr>
          <w:rFonts w:ascii="Montserrat" w:hAnsi="Montserrat"/>
          <w:color w:val="000000"/>
          <w:sz w:val="21"/>
          <w:szCs w:val="21"/>
        </w:rPr>
        <w:t>LAZTANA</w:t>
      </w:r>
      <w:r>
        <w:rPr>
          <w:rFonts w:ascii="Montserrat" w:hAnsi="Montserrat"/>
          <w:color w:val="000000"/>
          <w:sz w:val="21"/>
          <w:szCs w:val="21"/>
        </w:rPr>
        <w:t>no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se responsabiliza del contenido y disponibilidad de los sitios Web a los que enlaza fuera de su página, de cualquier daño o pérdida que pueda surgir por la conexión y el uso de cualquier contenido, producto o servicios disponibles en los sitios Web a los que se dirijan los enlaces.</w:t>
      </w:r>
    </w:p>
    <w:p w14:paraId="20CC92F3" w14:textId="6966959F" w:rsidR="00E8077B" w:rsidRDefault="00E8077B" w:rsidP="00E8077B">
      <w:pPr>
        <w:pStyle w:val="NormalWeb"/>
        <w:shd w:val="clear" w:color="auto" w:fill="FFFFFF"/>
        <w:spacing w:before="0" w:beforeAutospacing="0" w:after="300" w:afterAutospacing="0"/>
        <w:rPr>
          <w:rFonts w:ascii="Montserrat" w:hAnsi="Montserrat"/>
          <w:color w:val="000000"/>
          <w:sz w:val="21"/>
          <w:szCs w:val="21"/>
        </w:rPr>
      </w:pPr>
      <w:r>
        <w:rPr>
          <w:rStyle w:val="Textoennegrita"/>
          <w:rFonts w:ascii="Montserrat" w:hAnsi="Montserrat"/>
          <w:color w:val="000000"/>
          <w:sz w:val="21"/>
          <w:szCs w:val="21"/>
        </w:rPr>
        <w:t>Protección de datos de carácter personal.</w:t>
      </w:r>
      <w:r>
        <w:rPr>
          <w:rFonts w:ascii="Montserrat" w:hAnsi="Montserrat"/>
          <w:color w:val="000000"/>
          <w:sz w:val="21"/>
          <w:szCs w:val="21"/>
        </w:rPr>
        <w:t xml:space="preserve"> Los datos recogidos de las y los usuarios son tratados de forma confidencial y respetando el Reglamento (UE) 2016/679 del Parlamento Europeo y la LO 3/2018 de 5 de diciembre de Protección de Datos Personales y Garantía de los Derechos Digitales. </w:t>
      </w:r>
    </w:p>
    <w:p w14:paraId="7610E6B8" w14:textId="77777777" w:rsidR="00F52DA5" w:rsidRDefault="00F52DA5"/>
    <w:sectPr w:rsidR="00F52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7B"/>
    <w:rsid w:val="00165642"/>
    <w:rsid w:val="00594892"/>
    <w:rsid w:val="009B495C"/>
    <w:rsid w:val="00E62DF0"/>
    <w:rsid w:val="00E8077B"/>
    <w:rsid w:val="00ED535B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B602"/>
  <w15:chartTrackingRefBased/>
  <w15:docId w15:val="{9E97BE69-A285-45DF-86D0-2A0B21BB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8077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8077B"/>
    <w:rPr>
      <w:b/>
      <w:bCs/>
    </w:rPr>
  </w:style>
  <w:style w:type="character" w:customStyle="1" w:styleId="appcolour">
    <w:name w:val="appcolour"/>
    <w:basedOn w:val="Fuentedeprrafopredeter"/>
    <w:rsid w:val="00E8077B"/>
  </w:style>
  <w:style w:type="character" w:styleId="Mencinsinresolver">
    <w:name w:val="Unresolved Mention"/>
    <w:basedOn w:val="Fuentedeprrafopredeter"/>
    <w:uiPriority w:val="99"/>
    <w:semiHidden/>
    <w:unhideWhenUsed/>
    <w:rsid w:val="00E8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Garcia Blanco</dc:creator>
  <cp:keywords/>
  <dc:description/>
  <cp:lastModifiedBy>ASUS VIVOBOOK</cp:lastModifiedBy>
  <cp:revision>4</cp:revision>
  <dcterms:created xsi:type="dcterms:W3CDTF">2021-08-19T09:12:00Z</dcterms:created>
  <dcterms:modified xsi:type="dcterms:W3CDTF">2025-11-07T10:49:00Z</dcterms:modified>
</cp:coreProperties>
</file>